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FEA1" w14:textId="77777777" w:rsidR="003F6F1B" w:rsidRDefault="003F6F1B" w:rsidP="003F6F1B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E5A880" wp14:editId="277DFF2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A48A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78329E1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2DEA8171" w14:textId="77777777" w:rsidR="00ED3397" w:rsidRPr="00B63768" w:rsidRDefault="00ED3397" w:rsidP="00ED3397">
      <w:pPr>
        <w:pStyle w:val="BodyText"/>
        <w:jc w:val="center"/>
        <w:rPr>
          <w:bCs/>
          <w:caps/>
          <w:szCs w:val="24"/>
        </w:rPr>
      </w:pPr>
    </w:p>
    <w:p w14:paraId="1874AAB0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4EC4E539" w14:textId="47AE1C3F" w:rsidR="00163473" w:rsidRPr="003C09F9" w:rsidRDefault="001456CE" w:rsidP="001456CE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E3467">
        <w:rPr>
          <w:b/>
          <w:caps/>
          <w:szCs w:val="24"/>
        </w:rPr>
        <w:t xml:space="preserve"> INFORMACIJOS APIE PAŽEIDIMUS TEIKIMO TVARKOS APRAŠO</w:t>
      </w:r>
      <w:r w:rsidR="00205B83" w:rsidRPr="00174F3C">
        <w:rPr>
          <w:b/>
          <w:caps/>
          <w:szCs w:val="24"/>
        </w:rPr>
        <w:t xml:space="preserve"> patvirtinimo</w:t>
      </w:r>
    </w:p>
    <w:p w14:paraId="729A99E4" w14:textId="77777777" w:rsidR="00445CA9" w:rsidRPr="003C09F9" w:rsidRDefault="00445CA9" w:rsidP="00F41647">
      <w:pPr>
        <w:rPr>
          <w:sz w:val="24"/>
          <w:szCs w:val="24"/>
        </w:rPr>
      </w:pPr>
    </w:p>
    <w:p w14:paraId="300EA608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3D04517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46A6417" w14:textId="108E9A0E" w:rsidR="00886BEB" w:rsidRDefault="00886BEB" w:rsidP="00886BEB">
      <w:pPr>
        <w:pStyle w:val="BodyText"/>
        <w:jc w:val="center"/>
        <w:rPr>
          <w:szCs w:val="24"/>
        </w:rPr>
      </w:pPr>
    </w:p>
    <w:p w14:paraId="49B8BA71" w14:textId="77777777" w:rsidR="00886BEB" w:rsidRDefault="00886BEB" w:rsidP="00886BEB">
      <w:pPr>
        <w:pStyle w:val="BodyText"/>
        <w:jc w:val="center"/>
        <w:rPr>
          <w:szCs w:val="24"/>
        </w:rPr>
      </w:pPr>
    </w:p>
    <w:p w14:paraId="149E6031" w14:textId="0C103A9E" w:rsidR="00205B83" w:rsidRPr="00B420AF" w:rsidRDefault="00776132" w:rsidP="00205B83">
      <w:pPr>
        <w:pStyle w:val="ISTATYMAS"/>
        <w:ind w:firstLine="680"/>
        <w:jc w:val="both"/>
        <w:rPr>
          <w:rFonts w:ascii="Times New Roman" w:hAnsi="Times New Roman"/>
          <w:sz w:val="24"/>
          <w:szCs w:val="24"/>
          <w:lang w:val="lt-LT"/>
        </w:rPr>
      </w:pPr>
      <w:r w:rsidRPr="00B420AF">
        <w:rPr>
          <w:rFonts w:ascii="Times New Roman" w:hAnsi="Times New Roman"/>
          <w:sz w:val="24"/>
          <w:szCs w:val="24"/>
          <w:lang w:val="lt-LT"/>
        </w:rPr>
        <w:t>Vadovaudamasis Lietuvos Respublik</w:t>
      </w:r>
      <w:r w:rsidR="00926742" w:rsidRPr="00B420AF">
        <w:rPr>
          <w:rFonts w:ascii="Times New Roman" w:hAnsi="Times New Roman"/>
          <w:sz w:val="24"/>
          <w:szCs w:val="24"/>
          <w:lang w:val="lt-LT"/>
        </w:rPr>
        <w:t xml:space="preserve">os vietos savivaldos įstatymo </w:t>
      </w:r>
      <w:r w:rsidR="00261160" w:rsidRPr="00B420AF">
        <w:rPr>
          <w:rFonts w:ascii="Times New Roman" w:hAnsi="Times New Roman"/>
          <w:sz w:val="24"/>
          <w:szCs w:val="24"/>
          <w:lang w:val="lt-LT"/>
        </w:rPr>
        <w:t>25</w:t>
      </w:r>
      <w:r w:rsidR="00040396" w:rsidRPr="00B420A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 w:rsidR="00261160" w:rsidRPr="00B420AF">
        <w:rPr>
          <w:rFonts w:ascii="Times New Roman" w:hAnsi="Times New Roman"/>
          <w:sz w:val="24"/>
          <w:szCs w:val="24"/>
          <w:lang w:val="lt-LT"/>
        </w:rPr>
        <w:t>5</w:t>
      </w:r>
      <w:r w:rsidR="00040396" w:rsidRPr="00B420AF">
        <w:rPr>
          <w:rFonts w:ascii="Times New Roman" w:hAnsi="Times New Roman"/>
          <w:sz w:val="24"/>
          <w:szCs w:val="24"/>
          <w:lang w:val="lt-LT"/>
        </w:rPr>
        <w:t xml:space="preserve"> dalimi, </w:t>
      </w:r>
      <w:r w:rsidR="00CA41EE">
        <w:rPr>
          <w:rFonts w:ascii="Times New Roman" w:hAnsi="Times New Roman"/>
          <w:sz w:val="24"/>
          <w:szCs w:val="24"/>
          <w:lang w:val="lt-LT"/>
        </w:rPr>
        <w:t xml:space="preserve">Lietuvos Respublikos korupcijos prevencijos įstatymo 21 ir 24 straipsniais, </w:t>
      </w:r>
      <w:bookmarkStart w:id="0" w:name="_Hlk152242856"/>
      <w:r w:rsidRPr="00B420AF">
        <w:rPr>
          <w:rFonts w:ascii="Times New Roman" w:hAnsi="Times New Roman"/>
          <w:sz w:val="24"/>
          <w:szCs w:val="24"/>
          <w:lang w:val="lt-LT"/>
        </w:rPr>
        <w:t xml:space="preserve">Lietuvos Respublikos </w:t>
      </w:r>
      <w:bookmarkEnd w:id="0"/>
      <w:r w:rsidR="00B4342E">
        <w:rPr>
          <w:rFonts w:ascii="Times New Roman" w:hAnsi="Times New Roman"/>
          <w:sz w:val="24"/>
          <w:szCs w:val="24"/>
          <w:lang w:val="lt-LT"/>
        </w:rPr>
        <w:t>pranešėjų apsaugos</w:t>
      </w:r>
      <w:r w:rsidR="00440600" w:rsidRPr="00B420AF">
        <w:rPr>
          <w:rFonts w:ascii="Times New Roman" w:hAnsi="Times New Roman"/>
          <w:sz w:val="24"/>
          <w:szCs w:val="24"/>
          <w:lang w:val="lt-LT"/>
        </w:rPr>
        <w:t xml:space="preserve"> įstatymo </w:t>
      </w:r>
      <w:r w:rsidR="00B4342E">
        <w:rPr>
          <w:rFonts w:ascii="Times New Roman" w:hAnsi="Times New Roman"/>
          <w:sz w:val="24"/>
          <w:szCs w:val="24"/>
          <w:lang w:val="lt-LT"/>
        </w:rPr>
        <w:t>16</w:t>
      </w:r>
      <w:r w:rsidR="00440600" w:rsidRPr="00B420AF">
        <w:rPr>
          <w:rFonts w:ascii="Times New Roman" w:hAnsi="Times New Roman"/>
          <w:sz w:val="24"/>
          <w:szCs w:val="24"/>
          <w:lang w:val="lt-LT"/>
        </w:rPr>
        <w:t xml:space="preserve"> straipsniu,</w:t>
      </w:r>
      <w:r w:rsidRPr="00B420A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4342E">
        <w:rPr>
          <w:rFonts w:ascii="Times New Roman" w:hAnsi="Times New Roman"/>
          <w:sz w:val="24"/>
          <w:szCs w:val="24"/>
          <w:lang w:val="lt-LT"/>
        </w:rPr>
        <w:t xml:space="preserve">Vidinių informacijos apie </w:t>
      </w:r>
      <w:r w:rsidR="009D6638">
        <w:rPr>
          <w:rFonts w:ascii="Times New Roman" w:hAnsi="Times New Roman"/>
          <w:sz w:val="24"/>
          <w:szCs w:val="24"/>
          <w:lang w:val="lt-LT"/>
        </w:rPr>
        <w:t>pažeidimus teikimo kanalų įdiegimo ir jų funkcionavimo užtikrinimo tvarkos apraš</w:t>
      </w:r>
      <w:r w:rsidR="00A1311F">
        <w:rPr>
          <w:rFonts w:ascii="Times New Roman" w:hAnsi="Times New Roman"/>
          <w:sz w:val="24"/>
          <w:szCs w:val="24"/>
          <w:lang w:val="lt-LT"/>
        </w:rPr>
        <w:t>u</w:t>
      </w:r>
      <w:r w:rsidR="009D6638">
        <w:rPr>
          <w:rFonts w:ascii="Times New Roman" w:hAnsi="Times New Roman"/>
          <w:sz w:val="24"/>
          <w:szCs w:val="24"/>
          <w:lang w:val="lt-LT"/>
        </w:rPr>
        <w:t>, patvirtint</w:t>
      </w:r>
      <w:r w:rsidR="00A1311F">
        <w:rPr>
          <w:rFonts w:ascii="Times New Roman" w:hAnsi="Times New Roman"/>
          <w:sz w:val="24"/>
          <w:szCs w:val="24"/>
          <w:lang w:val="lt-LT"/>
        </w:rPr>
        <w:t>u</w:t>
      </w:r>
      <w:r w:rsidR="009D663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D6638" w:rsidRPr="009D6638">
        <w:rPr>
          <w:rFonts w:ascii="Times New Roman" w:hAnsi="Times New Roman"/>
          <w:sz w:val="24"/>
          <w:szCs w:val="24"/>
          <w:lang w:val="lt-LT"/>
        </w:rPr>
        <w:t>Lietuvos Respublikos</w:t>
      </w:r>
      <w:r w:rsidR="009D6638">
        <w:rPr>
          <w:rFonts w:ascii="Times New Roman" w:hAnsi="Times New Roman"/>
          <w:sz w:val="24"/>
          <w:szCs w:val="24"/>
          <w:lang w:val="lt-LT"/>
        </w:rPr>
        <w:t xml:space="preserve"> Vyriausybės 2018 m. lapkričio 14 d. nutarimu Nr. 1133 „Dėl Lietuvos Respublikos pranešėjų apsaugos įstatymo įgyvendinimo</w:t>
      </w:r>
      <w:r w:rsidR="00CA41EE">
        <w:rPr>
          <w:rFonts w:ascii="Times New Roman" w:hAnsi="Times New Roman"/>
          <w:sz w:val="24"/>
          <w:szCs w:val="24"/>
          <w:lang w:val="lt-LT"/>
        </w:rPr>
        <w:t>“</w:t>
      </w:r>
      <w:r w:rsidR="00205B83" w:rsidRPr="00B420AF">
        <w:rPr>
          <w:rFonts w:ascii="Times New Roman" w:hAnsi="Times New Roman"/>
          <w:sz w:val="24"/>
          <w:szCs w:val="24"/>
          <w:lang w:val="lt-LT"/>
        </w:rPr>
        <w:t>:</w:t>
      </w:r>
    </w:p>
    <w:p w14:paraId="4156F802" w14:textId="04B53D6F" w:rsidR="00926742" w:rsidRPr="00782F7F" w:rsidRDefault="00205B83" w:rsidP="00782F7F">
      <w:pPr>
        <w:ind w:firstLine="680"/>
        <w:jc w:val="both"/>
        <w:rPr>
          <w:sz w:val="24"/>
          <w:szCs w:val="24"/>
        </w:rPr>
      </w:pPr>
      <w:r w:rsidRPr="00782F7F">
        <w:rPr>
          <w:sz w:val="24"/>
          <w:szCs w:val="24"/>
        </w:rPr>
        <w:t>1.</w:t>
      </w:r>
      <w:r w:rsidRPr="00782F7F">
        <w:rPr>
          <w:spacing w:val="60"/>
          <w:sz w:val="24"/>
          <w:szCs w:val="24"/>
        </w:rPr>
        <w:t xml:space="preserve"> Tvirtinu</w:t>
      </w:r>
      <w:r w:rsidR="00782F7F" w:rsidRPr="00782F7F">
        <w:rPr>
          <w:sz w:val="24"/>
          <w:szCs w:val="24"/>
        </w:rPr>
        <w:t xml:space="preserve"> </w:t>
      </w:r>
      <w:r w:rsidR="00782F7F" w:rsidRPr="00782F7F">
        <w:rPr>
          <w:rStyle w:val="Emphasis"/>
          <w:i w:val="0"/>
          <w:iCs w:val="0"/>
          <w:sz w:val="24"/>
          <w:szCs w:val="24"/>
        </w:rPr>
        <w:t>Informacijos apie pažeidimus teikimo tvarkos aprašą (pridedama).</w:t>
      </w:r>
    </w:p>
    <w:p w14:paraId="52682505" w14:textId="17A9AE14" w:rsidR="00A1311F" w:rsidRDefault="00917985" w:rsidP="00A1311F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2464" w:rsidRPr="000855A5">
        <w:rPr>
          <w:sz w:val="24"/>
          <w:szCs w:val="24"/>
        </w:rPr>
        <w:t>.</w:t>
      </w:r>
      <w:r w:rsidR="00012464" w:rsidRPr="000855A5">
        <w:rPr>
          <w:spacing w:val="60"/>
          <w:sz w:val="24"/>
          <w:szCs w:val="24"/>
        </w:rPr>
        <w:t> Nuroda</w:t>
      </w:r>
      <w:r w:rsidR="00012464" w:rsidRPr="000855A5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012464" w:rsidRPr="00BB5126">
        <w:rPr>
          <w:sz w:val="24"/>
          <w:szCs w:val="24"/>
        </w:rPr>
        <w:t xml:space="preserve">Klaipėdos miesto savivaldybės </w:t>
      </w:r>
      <w:r w:rsidR="00012464">
        <w:rPr>
          <w:sz w:val="24"/>
          <w:szCs w:val="24"/>
        </w:rPr>
        <w:t xml:space="preserve">administracijos </w:t>
      </w:r>
      <w:r w:rsidR="00012464" w:rsidRPr="00BB5126">
        <w:rPr>
          <w:sz w:val="24"/>
          <w:szCs w:val="24"/>
        </w:rPr>
        <w:t>struktūrinių padalinių vadovams, kuruojantiems</w:t>
      </w:r>
      <w:r w:rsidR="00DD45F2">
        <w:rPr>
          <w:sz w:val="24"/>
          <w:szCs w:val="24"/>
        </w:rPr>
        <w:t xml:space="preserve"> </w:t>
      </w:r>
      <w:r w:rsidR="00DD45F2" w:rsidRPr="00DD45F2">
        <w:rPr>
          <w:sz w:val="24"/>
          <w:szCs w:val="24"/>
        </w:rPr>
        <w:t>Klaipėdos miesto savivaldybės</w:t>
      </w:r>
      <w:r w:rsidR="00DD45F2">
        <w:rPr>
          <w:sz w:val="24"/>
          <w:szCs w:val="24"/>
        </w:rPr>
        <w:t xml:space="preserve"> valdomas</w:t>
      </w:r>
      <w:r w:rsidR="00DD45F2" w:rsidRPr="00DD45F2">
        <w:rPr>
          <w:sz w:val="24"/>
          <w:szCs w:val="24"/>
        </w:rPr>
        <w:t xml:space="preserve"> įstaig</w:t>
      </w:r>
      <w:r w:rsidR="00DD45F2">
        <w:rPr>
          <w:sz w:val="24"/>
          <w:szCs w:val="24"/>
        </w:rPr>
        <w:t>as</w:t>
      </w:r>
      <w:r w:rsidR="00A1311F">
        <w:rPr>
          <w:sz w:val="24"/>
          <w:szCs w:val="24"/>
        </w:rPr>
        <w:t xml:space="preserve"> ir</w:t>
      </w:r>
      <w:r w:rsidR="00DD45F2" w:rsidRPr="00DD45F2">
        <w:rPr>
          <w:sz w:val="24"/>
          <w:szCs w:val="24"/>
        </w:rPr>
        <w:t xml:space="preserve"> </w:t>
      </w:r>
      <w:r w:rsidR="00DD45F2">
        <w:rPr>
          <w:sz w:val="24"/>
          <w:szCs w:val="24"/>
        </w:rPr>
        <w:t>įmones</w:t>
      </w:r>
      <w:r w:rsidR="00A1311F">
        <w:rPr>
          <w:sz w:val="24"/>
          <w:szCs w:val="24"/>
        </w:rPr>
        <w:t>,</w:t>
      </w:r>
      <w:r w:rsidR="00DD45F2">
        <w:rPr>
          <w:sz w:val="24"/>
          <w:szCs w:val="24"/>
        </w:rPr>
        <w:t xml:space="preserve"> supažindinti su šiuo potvarkiu</w:t>
      </w:r>
      <w:r w:rsidR="00FB3FF3">
        <w:rPr>
          <w:sz w:val="24"/>
          <w:szCs w:val="24"/>
        </w:rPr>
        <w:t xml:space="preserve"> įstaigų ir įmonių vadovus</w:t>
      </w:r>
      <w:r w:rsidR="001E1631">
        <w:rPr>
          <w:sz w:val="24"/>
          <w:szCs w:val="24"/>
        </w:rPr>
        <w:t>.</w:t>
      </w:r>
      <w:r w:rsidR="000B45F4">
        <w:rPr>
          <w:sz w:val="24"/>
          <w:szCs w:val="24"/>
        </w:rPr>
        <w:t xml:space="preserve"> </w:t>
      </w:r>
    </w:p>
    <w:p w14:paraId="67970D80" w14:textId="567868FA" w:rsidR="00926742" w:rsidRPr="00A1311F" w:rsidRDefault="00917985" w:rsidP="00A1311F">
      <w:pPr>
        <w:ind w:firstLine="680"/>
        <w:jc w:val="both"/>
        <w:rPr>
          <w:sz w:val="24"/>
          <w:szCs w:val="24"/>
        </w:rPr>
      </w:pPr>
      <w:r w:rsidRPr="00A1311F">
        <w:rPr>
          <w:sz w:val="24"/>
          <w:szCs w:val="24"/>
        </w:rPr>
        <w:t>3</w:t>
      </w:r>
      <w:r w:rsidR="00012464" w:rsidRPr="00A1311F">
        <w:rPr>
          <w:sz w:val="24"/>
          <w:szCs w:val="24"/>
        </w:rPr>
        <w:t xml:space="preserve">. </w:t>
      </w:r>
      <w:r w:rsidR="00012464" w:rsidRPr="00A1311F">
        <w:rPr>
          <w:spacing w:val="60"/>
          <w:sz w:val="24"/>
          <w:szCs w:val="24"/>
        </w:rPr>
        <w:t>Įpareigoj</w:t>
      </w:r>
      <w:r w:rsidR="00886BEB" w:rsidRPr="00A1311F">
        <w:rPr>
          <w:sz w:val="24"/>
          <w:szCs w:val="24"/>
        </w:rPr>
        <w:t>u</w:t>
      </w:r>
      <w:r w:rsidRPr="00A1311F">
        <w:rPr>
          <w:sz w:val="24"/>
          <w:szCs w:val="24"/>
        </w:rPr>
        <w:t xml:space="preserve"> </w:t>
      </w:r>
      <w:r w:rsidR="002E0FFF" w:rsidRPr="00A1311F">
        <w:rPr>
          <w:sz w:val="24"/>
          <w:szCs w:val="24"/>
        </w:rPr>
        <w:t xml:space="preserve">Klaipėdos miesto savivaldybės </w:t>
      </w:r>
      <w:r w:rsidR="00FB3FF3" w:rsidRPr="00A1311F">
        <w:rPr>
          <w:sz w:val="24"/>
          <w:szCs w:val="24"/>
        </w:rPr>
        <w:t xml:space="preserve">valdomų </w:t>
      </w:r>
      <w:r w:rsidR="002E0FFF" w:rsidRPr="00A1311F">
        <w:rPr>
          <w:sz w:val="24"/>
          <w:szCs w:val="24"/>
        </w:rPr>
        <w:t>įstaigų</w:t>
      </w:r>
      <w:r w:rsidR="00A1311F">
        <w:rPr>
          <w:sz w:val="24"/>
          <w:szCs w:val="24"/>
        </w:rPr>
        <w:t xml:space="preserve"> ir</w:t>
      </w:r>
      <w:r w:rsidR="00474FAE" w:rsidRPr="00A1311F">
        <w:rPr>
          <w:sz w:val="24"/>
          <w:szCs w:val="24"/>
        </w:rPr>
        <w:t xml:space="preserve"> </w:t>
      </w:r>
      <w:r w:rsidR="00FB3FF3" w:rsidRPr="00A1311F">
        <w:rPr>
          <w:sz w:val="24"/>
          <w:szCs w:val="24"/>
        </w:rPr>
        <w:t>įmonių</w:t>
      </w:r>
      <w:r w:rsidR="00D72780" w:rsidRPr="00A1311F">
        <w:rPr>
          <w:sz w:val="24"/>
          <w:szCs w:val="24"/>
        </w:rPr>
        <w:t xml:space="preserve"> </w:t>
      </w:r>
      <w:r w:rsidR="00012464" w:rsidRPr="00A1311F">
        <w:rPr>
          <w:sz w:val="24"/>
          <w:szCs w:val="24"/>
        </w:rPr>
        <w:t xml:space="preserve">vadovus </w:t>
      </w:r>
      <w:r w:rsidR="00EA1BD5" w:rsidRPr="00A1311F">
        <w:rPr>
          <w:sz w:val="24"/>
          <w:szCs w:val="24"/>
        </w:rPr>
        <w:t xml:space="preserve">supažindinti savo darbuotojus </w:t>
      </w:r>
      <w:r w:rsidR="00012464" w:rsidRPr="00A1311F">
        <w:rPr>
          <w:sz w:val="24"/>
          <w:szCs w:val="24"/>
          <w:lang w:eastAsia="zh-CN"/>
        </w:rPr>
        <w:t xml:space="preserve">ir skelbti </w:t>
      </w:r>
      <w:r w:rsidRPr="00A1311F">
        <w:rPr>
          <w:sz w:val="24"/>
          <w:szCs w:val="24"/>
          <w:lang w:eastAsia="zh-CN"/>
        </w:rPr>
        <w:t>po</w:t>
      </w:r>
      <w:r w:rsidR="000E32C7">
        <w:rPr>
          <w:sz w:val="24"/>
          <w:szCs w:val="24"/>
          <w:lang w:eastAsia="zh-CN"/>
        </w:rPr>
        <w:t>t</w:t>
      </w:r>
      <w:r w:rsidRPr="00A1311F">
        <w:rPr>
          <w:sz w:val="24"/>
          <w:szCs w:val="24"/>
          <w:lang w:eastAsia="zh-CN"/>
        </w:rPr>
        <w:t xml:space="preserve">varkį </w:t>
      </w:r>
      <w:r w:rsidR="00012464" w:rsidRPr="00A1311F">
        <w:rPr>
          <w:sz w:val="24"/>
          <w:szCs w:val="24"/>
          <w:lang w:eastAsia="zh-CN"/>
        </w:rPr>
        <w:t>savo interneto svetainė</w:t>
      </w:r>
      <w:r w:rsidRPr="00A1311F">
        <w:rPr>
          <w:sz w:val="24"/>
          <w:szCs w:val="24"/>
          <w:lang w:eastAsia="zh-CN"/>
        </w:rPr>
        <w:t>s skiltyje „Pranešėjų apsauga.Vidinis kanalas“.</w:t>
      </w:r>
    </w:p>
    <w:p w14:paraId="49AEEA7C" w14:textId="06A1FA43" w:rsidR="00917985" w:rsidRPr="00012464" w:rsidRDefault="00917985" w:rsidP="00917985">
      <w:pPr>
        <w:pStyle w:val="tajtip"/>
        <w:shd w:val="clear" w:color="auto" w:fill="FFFFFF"/>
        <w:spacing w:beforeAutospacing="0" w:afterAutospacing="0"/>
        <w:ind w:firstLine="720"/>
        <w:jc w:val="both"/>
      </w:pPr>
      <w:r>
        <w:t>4</w:t>
      </w:r>
      <w:r w:rsidRPr="00EA1BD5">
        <w:t xml:space="preserve">. </w:t>
      </w:r>
      <w:r w:rsidRPr="00917985">
        <w:rPr>
          <w:spacing w:val="60"/>
        </w:rPr>
        <w:t>Nustata</w:t>
      </w:r>
      <w:r w:rsidRPr="00A1311F">
        <w:t>u,</w:t>
      </w:r>
      <w:r w:rsidRPr="00EA1BD5">
        <w:t xml:space="preserve"> kad šis potvarkis skelbiamas Klaipėdos miesto savivaldybės interneto svetainėje ir Teisės aktų registre.</w:t>
      </w:r>
    </w:p>
    <w:p w14:paraId="28EDCFF4" w14:textId="2E2A1288" w:rsidR="00205B83" w:rsidRDefault="00917985" w:rsidP="00CB0EC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05B83">
        <w:rPr>
          <w:sz w:val="24"/>
          <w:szCs w:val="24"/>
        </w:rPr>
        <w:t>.</w:t>
      </w:r>
      <w:r w:rsidR="006E2930">
        <w:rPr>
          <w:sz w:val="24"/>
          <w:szCs w:val="24"/>
        </w:rPr>
        <w:t xml:space="preserve"> </w:t>
      </w:r>
      <w:r w:rsidR="00205B83" w:rsidRPr="00E75852">
        <w:rPr>
          <w:spacing w:val="60"/>
          <w:sz w:val="24"/>
          <w:szCs w:val="24"/>
        </w:rPr>
        <w:t>Pripažįstu</w:t>
      </w:r>
      <w:r w:rsidR="00205B83" w:rsidRPr="00E75852">
        <w:rPr>
          <w:sz w:val="24"/>
          <w:szCs w:val="24"/>
        </w:rPr>
        <w:t xml:space="preserve"> </w:t>
      </w:r>
      <w:r w:rsidR="00D02D37" w:rsidRPr="00D02D37">
        <w:rPr>
          <w:sz w:val="24"/>
          <w:szCs w:val="24"/>
        </w:rPr>
        <w:t>netekusi</w:t>
      </w:r>
      <w:r w:rsidR="00180B55">
        <w:rPr>
          <w:sz w:val="24"/>
          <w:szCs w:val="24"/>
        </w:rPr>
        <w:t>u</w:t>
      </w:r>
      <w:r w:rsidR="00D02D37" w:rsidRPr="00D02D37">
        <w:rPr>
          <w:sz w:val="24"/>
          <w:szCs w:val="24"/>
        </w:rPr>
        <w:t xml:space="preserve"> galios </w:t>
      </w:r>
      <w:r w:rsidR="00205B83" w:rsidRPr="00E75852">
        <w:rPr>
          <w:sz w:val="24"/>
          <w:szCs w:val="24"/>
        </w:rPr>
        <w:t>Klaipėdos miesto savivaldy</w:t>
      </w:r>
      <w:r w:rsidR="00205B83">
        <w:rPr>
          <w:sz w:val="24"/>
          <w:szCs w:val="24"/>
        </w:rPr>
        <w:t xml:space="preserve">bės </w:t>
      </w:r>
      <w:r w:rsidR="00695044">
        <w:rPr>
          <w:sz w:val="24"/>
          <w:szCs w:val="24"/>
        </w:rPr>
        <w:t>admini</w:t>
      </w:r>
      <w:r w:rsidR="00A1311F">
        <w:rPr>
          <w:sz w:val="24"/>
          <w:szCs w:val="24"/>
        </w:rPr>
        <w:t>s</w:t>
      </w:r>
      <w:r w:rsidR="00695044">
        <w:rPr>
          <w:sz w:val="24"/>
          <w:szCs w:val="24"/>
        </w:rPr>
        <w:t>tracijos direktoriaus</w:t>
      </w:r>
      <w:r w:rsidR="00205B83" w:rsidRPr="00E75852">
        <w:rPr>
          <w:sz w:val="24"/>
          <w:szCs w:val="24"/>
        </w:rPr>
        <w:t xml:space="preserve"> </w:t>
      </w:r>
      <w:r w:rsidR="004E0801">
        <w:rPr>
          <w:sz w:val="24"/>
          <w:szCs w:val="24"/>
        </w:rPr>
        <w:t>20</w:t>
      </w:r>
      <w:r w:rsidR="00CB0EC0">
        <w:rPr>
          <w:sz w:val="24"/>
          <w:szCs w:val="24"/>
        </w:rPr>
        <w:t>20</w:t>
      </w:r>
      <w:r w:rsidR="00205B83" w:rsidRPr="00E75852">
        <w:rPr>
          <w:sz w:val="24"/>
          <w:szCs w:val="24"/>
        </w:rPr>
        <w:t xml:space="preserve"> m. </w:t>
      </w:r>
      <w:r w:rsidR="00CB0EC0">
        <w:rPr>
          <w:sz w:val="24"/>
          <w:szCs w:val="24"/>
        </w:rPr>
        <w:t>sausio</w:t>
      </w:r>
      <w:r w:rsidR="00D638AD">
        <w:rPr>
          <w:sz w:val="24"/>
          <w:szCs w:val="24"/>
        </w:rPr>
        <w:t xml:space="preserve"> </w:t>
      </w:r>
      <w:r w:rsidR="00D72780">
        <w:rPr>
          <w:sz w:val="24"/>
          <w:szCs w:val="24"/>
        </w:rPr>
        <w:t>1</w:t>
      </w:r>
      <w:r w:rsidR="00CB0EC0">
        <w:rPr>
          <w:sz w:val="24"/>
          <w:szCs w:val="24"/>
        </w:rPr>
        <w:t>7</w:t>
      </w:r>
      <w:r w:rsidR="00180B55">
        <w:rPr>
          <w:sz w:val="24"/>
          <w:szCs w:val="24"/>
        </w:rPr>
        <w:t> </w:t>
      </w:r>
      <w:r w:rsidR="008D3323">
        <w:rPr>
          <w:sz w:val="24"/>
          <w:szCs w:val="24"/>
        </w:rPr>
        <w:t xml:space="preserve">d. </w:t>
      </w:r>
      <w:r w:rsidR="00CB0EC0">
        <w:rPr>
          <w:sz w:val="24"/>
          <w:szCs w:val="24"/>
        </w:rPr>
        <w:t>įsakymą</w:t>
      </w:r>
      <w:r w:rsidR="008D3323">
        <w:rPr>
          <w:sz w:val="24"/>
          <w:szCs w:val="24"/>
        </w:rPr>
        <w:t xml:space="preserve"> Nr. </w:t>
      </w:r>
      <w:r w:rsidR="00CB0EC0">
        <w:rPr>
          <w:sz w:val="24"/>
          <w:szCs w:val="24"/>
        </w:rPr>
        <w:t>AD1-104</w:t>
      </w:r>
      <w:r w:rsidR="00205B83" w:rsidRPr="00E75852">
        <w:rPr>
          <w:sz w:val="24"/>
          <w:szCs w:val="24"/>
        </w:rPr>
        <w:t xml:space="preserve"> </w:t>
      </w:r>
      <w:r w:rsidR="006C3B36">
        <w:rPr>
          <w:sz w:val="24"/>
          <w:szCs w:val="24"/>
        </w:rPr>
        <w:t xml:space="preserve">„Dėl </w:t>
      </w:r>
      <w:r w:rsidR="00A1311F">
        <w:rPr>
          <w:sz w:val="24"/>
          <w:szCs w:val="24"/>
        </w:rPr>
        <w:t>I</w:t>
      </w:r>
      <w:r w:rsidR="00CB0EC0">
        <w:rPr>
          <w:sz w:val="24"/>
          <w:szCs w:val="24"/>
        </w:rPr>
        <w:t>nformacijos apie pažeidimus teikimo tvarkos aprašo patvirtinimo“</w:t>
      </w:r>
      <w:r w:rsidR="00180B55">
        <w:rPr>
          <w:sz w:val="24"/>
          <w:szCs w:val="24"/>
        </w:rPr>
        <w:t>.</w:t>
      </w:r>
    </w:p>
    <w:p w14:paraId="464F9610" w14:textId="77777777" w:rsidR="003A3546" w:rsidRPr="003A3546" w:rsidRDefault="003A3546" w:rsidP="00CB0EC0">
      <w:pPr>
        <w:jc w:val="both"/>
        <w:rPr>
          <w:sz w:val="24"/>
          <w:szCs w:val="24"/>
        </w:rPr>
      </w:pPr>
    </w:p>
    <w:p w14:paraId="763CB62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3"/>
      </w:tblGrid>
      <w:tr w:rsidR="003A3546" w:rsidRPr="003A3546" w14:paraId="7462D353" w14:textId="77777777" w:rsidTr="003A3546">
        <w:tc>
          <w:tcPr>
            <w:tcW w:w="4927" w:type="dxa"/>
          </w:tcPr>
          <w:p w14:paraId="12250E47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32A16314" w14:textId="17169787" w:rsidR="003A3546" w:rsidRPr="003A3546" w:rsidRDefault="00D638AD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Arvydas Vaitkus</w:t>
            </w:r>
          </w:p>
        </w:tc>
      </w:tr>
    </w:tbl>
    <w:p w14:paraId="0E5207EC" w14:textId="77777777" w:rsidR="002E0294" w:rsidRDefault="002E0294" w:rsidP="00E114A8">
      <w:pPr>
        <w:jc w:val="both"/>
        <w:rPr>
          <w:sz w:val="24"/>
          <w:szCs w:val="24"/>
        </w:rPr>
      </w:pPr>
    </w:p>
    <w:p w14:paraId="3893E1FD" w14:textId="77777777" w:rsidR="00917985" w:rsidRPr="00103B86" w:rsidRDefault="00917985">
      <w:pPr>
        <w:pStyle w:val="tajtip"/>
        <w:shd w:val="clear" w:color="auto" w:fill="FFFFFF"/>
        <w:spacing w:beforeAutospacing="0" w:afterAutospacing="0"/>
        <w:ind w:firstLine="720"/>
        <w:jc w:val="both"/>
      </w:pPr>
    </w:p>
    <w:sectPr w:rsidR="00917985" w:rsidRPr="00103B86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AE26" w14:textId="77777777" w:rsidR="006F05CF" w:rsidRDefault="006F05CF" w:rsidP="00F41647">
      <w:r>
        <w:separator/>
      </w:r>
    </w:p>
  </w:endnote>
  <w:endnote w:type="continuationSeparator" w:id="0">
    <w:p w14:paraId="10BF0E71" w14:textId="77777777" w:rsidR="006F05CF" w:rsidRDefault="006F05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C6DE" w14:textId="77777777" w:rsidR="006F05CF" w:rsidRDefault="006F05CF" w:rsidP="00F41647">
      <w:r>
        <w:separator/>
      </w:r>
    </w:p>
  </w:footnote>
  <w:footnote w:type="continuationSeparator" w:id="0">
    <w:p w14:paraId="6FB91FF8" w14:textId="77777777" w:rsidR="006F05CF" w:rsidRDefault="006F05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FBC0B0C" w14:textId="32AA9347" w:rsidR="002E0294" w:rsidRPr="002E0294" w:rsidRDefault="002E0294">
        <w:pPr>
          <w:pStyle w:val="Header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8E23D5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C00D53A" w14:textId="77777777" w:rsidR="002E0294" w:rsidRDefault="002E0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3ED7"/>
    <w:rsid w:val="00012464"/>
    <w:rsid w:val="0002107B"/>
    <w:rsid w:val="00024730"/>
    <w:rsid w:val="00034C47"/>
    <w:rsid w:val="00040396"/>
    <w:rsid w:val="00055CBE"/>
    <w:rsid w:val="00071EBB"/>
    <w:rsid w:val="000944BF"/>
    <w:rsid w:val="000B45F4"/>
    <w:rsid w:val="000D5ED2"/>
    <w:rsid w:val="000E32C7"/>
    <w:rsid w:val="000E6C34"/>
    <w:rsid w:val="001444C8"/>
    <w:rsid w:val="001456CE"/>
    <w:rsid w:val="00163473"/>
    <w:rsid w:val="001720E4"/>
    <w:rsid w:val="00180B55"/>
    <w:rsid w:val="001B01B1"/>
    <w:rsid w:val="001D1AE7"/>
    <w:rsid w:val="001E1631"/>
    <w:rsid w:val="001E7BA7"/>
    <w:rsid w:val="0020540C"/>
    <w:rsid w:val="00205B83"/>
    <w:rsid w:val="00237B69"/>
    <w:rsid w:val="00242B88"/>
    <w:rsid w:val="00261160"/>
    <w:rsid w:val="00276B28"/>
    <w:rsid w:val="00277EC7"/>
    <w:rsid w:val="00291226"/>
    <w:rsid w:val="002E0294"/>
    <w:rsid w:val="002E0FFF"/>
    <w:rsid w:val="002F5E80"/>
    <w:rsid w:val="00324750"/>
    <w:rsid w:val="00341F73"/>
    <w:rsid w:val="00347F54"/>
    <w:rsid w:val="00356EAF"/>
    <w:rsid w:val="003638BC"/>
    <w:rsid w:val="00371C20"/>
    <w:rsid w:val="00384543"/>
    <w:rsid w:val="00386515"/>
    <w:rsid w:val="003A3546"/>
    <w:rsid w:val="003C09F9"/>
    <w:rsid w:val="003C45EF"/>
    <w:rsid w:val="003E4310"/>
    <w:rsid w:val="003E5D65"/>
    <w:rsid w:val="003E603A"/>
    <w:rsid w:val="003F6F1B"/>
    <w:rsid w:val="00405B54"/>
    <w:rsid w:val="00412B33"/>
    <w:rsid w:val="00433CCC"/>
    <w:rsid w:val="00440600"/>
    <w:rsid w:val="00445CA9"/>
    <w:rsid w:val="004545AD"/>
    <w:rsid w:val="00463BE0"/>
    <w:rsid w:val="00472954"/>
    <w:rsid w:val="00474FAE"/>
    <w:rsid w:val="00483706"/>
    <w:rsid w:val="004B60C9"/>
    <w:rsid w:val="004D6E57"/>
    <w:rsid w:val="004E0801"/>
    <w:rsid w:val="00504635"/>
    <w:rsid w:val="00524DA3"/>
    <w:rsid w:val="00575423"/>
    <w:rsid w:val="00576CF7"/>
    <w:rsid w:val="005968E8"/>
    <w:rsid w:val="005A3D21"/>
    <w:rsid w:val="005A6770"/>
    <w:rsid w:val="005C29DF"/>
    <w:rsid w:val="005C73A8"/>
    <w:rsid w:val="005D17C3"/>
    <w:rsid w:val="005F214D"/>
    <w:rsid w:val="00606132"/>
    <w:rsid w:val="00662009"/>
    <w:rsid w:val="00664949"/>
    <w:rsid w:val="00695044"/>
    <w:rsid w:val="006A09D2"/>
    <w:rsid w:val="006B2DC0"/>
    <w:rsid w:val="006B429F"/>
    <w:rsid w:val="006C3B36"/>
    <w:rsid w:val="006E106A"/>
    <w:rsid w:val="006E2930"/>
    <w:rsid w:val="006F05CF"/>
    <w:rsid w:val="006F416F"/>
    <w:rsid w:val="006F4715"/>
    <w:rsid w:val="007001A3"/>
    <w:rsid w:val="00705A4D"/>
    <w:rsid w:val="00710820"/>
    <w:rsid w:val="00766010"/>
    <w:rsid w:val="007705BD"/>
    <w:rsid w:val="00776132"/>
    <w:rsid w:val="007775F7"/>
    <w:rsid w:val="00782F7F"/>
    <w:rsid w:val="00785968"/>
    <w:rsid w:val="007A126F"/>
    <w:rsid w:val="00801E4F"/>
    <w:rsid w:val="00821D93"/>
    <w:rsid w:val="008623E9"/>
    <w:rsid w:val="00864F6F"/>
    <w:rsid w:val="00886BEB"/>
    <w:rsid w:val="008A4029"/>
    <w:rsid w:val="008B77AA"/>
    <w:rsid w:val="008C6BDA"/>
    <w:rsid w:val="008D3323"/>
    <w:rsid w:val="008D3E3C"/>
    <w:rsid w:val="008D69DD"/>
    <w:rsid w:val="008E23D5"/>
    <w:rsid w:val="008E411C"/>
    <w:rsid w:val="008F665C"/>
    <w:rsid w:val="00917985"/>
    <w:rsid w:val="00926742"/>
    <w:rsid w:val="00932DDD"/>
    <w:rsid w:val="00974FEF"/>
    <w:rsid w:val="00984625"/>
    <w:rsid w:val="009D6638"/>
    <w:rsid w:val="00A1311F"/>
    <w:rsid w:val="00A13F94"/>
    <w:rsid w:val="00A22A42"/>
    <w:rsid w:val="00A3139B"/>
    <w:rsid w:val="00A319BB"/>
    <w:rsid w:val="00A3260E"/>
    <w:rsid w:val="00A44DC7"/>
    <w:rsid w:val="00A56070"/>
    <w:rsid w:val="00A8670A"/>
    <w:rsid w:val="00A9592B"/>
    <w:rsid w:val="00A95C0B"/>
    <w:rsid w:val="00A976A4"/>
    <w:rsid w:val="00AA5DFD"/>
    <w:rsid w:val="00AC585C"/>
    <w:rsid w:val="00AD066F"/>
    <w:rsid w:val="00AD2EE1"/>
    <w:rsid w:val="00AF3210"/>
    <w:rsid w:val="00B40258"/>
    <w:rsid w:val="00B420AF"/>
    <w:rsid w:val="00B4342E"/>
    <w:rsid w:val="00B63768"/>
    <w:rsid w:val="00B7320C"/>
    <w:rsid w:val="00BB07E2"/>
    <w:rsid w:val="00BB2BAE"/>
    <w:rsid w:val="00BF5F32"/>
    <w:rsid w:val="00C70A51"/>
    <w:rsid w:val="00C7219A"/>
    <w:rsid w:val="00C73DF4"/>
    <w:rsid w:val="00CA41EE"/>
    <w:rsid w:val="00CA7B58"/>
    <w:rsid w:val="00CB0EC0"/>
    <w:rsid w:val="00CB3E22"/>
    <w:rsid w:val="00D02D37"/>
    <w:rsid w:val="00D32BB5"/>
    <w:rsid w:val="00D638AD"/>
    <w:rsid w:val="00D72780"/>
    <w:rsid w:val="00D81831"/>
    <w:rsid w:val="00D92EE5"/>
    <w:rsid w:val="00DB0397"/>
    <w:rsid w:val="00DB3C7A"/>
    <w:rsid w:val="00DD45F2"/>
    <w:rsid w:val="00DE0BFB"/>
    <w:rsid w:val="00DE3467"/>
    <w:rsid w:val="00DF08E2"/>
    <w:rsid w:val="00E114A8"/>
    <w:rsid w:val="00E13898"/>
    <w:rsid w:val="00E14E33"/>
    <w:rsid w:val="00E3322B"/>
    <w:rsid w:val="00E37B92"/>
    <w:rsid w:val="00E40D7E"/>
    <w:rsid w:val="00E65B25"/>
    <w:rsid w:val="00E96582"/>
    <w:rsid w:val="00EA1BD5"/>
    <w:rsid w:val="00EA65AF"/>
    <w:rsid w:val="00EC10BA"/>
    <w:rsid w:val="00EC5237"/>
    <w:rsid w:val="00ED1DA5"/>
    <w:rsid w:val="00ED3397"/>
    <w:rsid w:val="00F070C4"/>
    <w:rsid w:val="00F10EDC"/>
    <w:rsid w:val="00F22441"/>
    <w:rsid w:val="00F3154E"/>
    <w:rsid w:val="00F41647"/>
    <w:rsid w:val="00F60107"/>
    <w:rsid w:val="00F650E4"/>
    <w:rsid w:val="00F71567"/>
    <w:rsid w:val="00FB3FF3"/>
    <w:rsid w:val="00FB501E"/>
    <w:rsid w:val="00FE273D"/>
    <w:rsid w:val="00FE359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3FB3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customStyle="1" w:styleId="ISTATYMAS">
    <w:name w:val="ISTATYMAS"/>
    <w:rsid w:val="00205B83"/>
    <w:pPr>
      <w:snapToGrid w:val="0"/>
      <w:jc w:val="center"/>
    </w:pPr>
    <w:rPr>
      <w:rFonts w:ascii="TimesLT" w:hAnsi="TimesLT"/>
      <w:lang w:val="en-US" w:eastAsia="en-US"/>
    </w:rPr>
  </w:style>
  <w:style w:type="paragraph" w:customStyle="1" w:styleId="tajtip">
    <w:name w:val="tajtip"/>
    <w:basedOn w:val="Normal"/>
    <w:qFormat/>
    <w:rsid w:val="00776132"/>
    <w:pPr>
      <w:spacing w:beforeAutospacing="1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782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KLAP KLAP</cp:lastModifiedBy>
  <cp:revision>2</cp:revision>
  <cp:lastPrinted>2023-04-25T10:44:00Z</cp:lastPrinted>
  <dcterms:created xsi:type="dcterms:W3CDTF">2024-01-09T09:30:00Z</dcterms:created>
  <dcterms:modified xsi:type="dcterms:W3CDTF">2024-01-09T09:30:00Z</dcterms:modified>
</cp:coreProperties>
</file>